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3BA7" w14:textId="77777777" w:rsidR="007073CF" w:rsidRDefault="007073CF" w:rsidP="00B84B47">
      <w:pPr>
        <w:pStyle w:val="ListParagraph"/>
        <w:tabs>
          <w:tab w:val="center" w:pos="3231"/>
        </w:tabs>
        <w:spacing w:before="120" w:line="288" w:lineRule="auto"/>
        <w:ind w:left="0" w:right="0" w:firstLine="0"/>
        <w:contextualSpacing w:val="0"/>
        <w:jc w:val="center"/>
        <w:rPr>
          <w:rFonts w:ascii="Georgia" w:hAnsi="Georgia"/>
          <w:b/>
          <w:lang w:val="en"/>
        </w:rPr>
      </w:pPr>
      <w:r>
        <w:rPr>
          <w:rFonts w:ascii="Georgia" w:hAnsi="Georgia"/>
          <w:b/>
          <w:lang w:val="en"/>
        </w:rPr>
        <w:t>Bishop Melchior de Marion Brésillac</w:t>
      </w:r>
    </w:p>
    <w:p w14:paraId="61364C22" w14:textId="77777777" w:rsidR="00B84B47" w:rsidRPr="007073CF" w:rsidRDefault="007073CF" w:rsidP="00B84B47">
      <w:pPr>
        <w:pStyle w:val="ListParagraph"/>
        <w:tabs>
          <w:tab w:val="center" w:pos="3231"/>
        </w:tabs>
        <w:spacing w:before="120" w:line="288" w:lineRule="auto"/>
        <w:ind w:left="0" w:right="0" w:firstLine="0"/>
        <w:contextualSpacing w:val="0"/>
        <w:jc w:val="center"/>
        <w:rPr>
          <w:rFonts w:ascii="Georgia" w:hAnsi="Georgia"/>
          <w:lang w:val="en"/>
        </w:rPr>
      </w:pPr>
      <w:r>
        <w:rPr>
          <w:rFonts w:ascii="Georgia" w:hAnsi="Georgia"/>
          <w:lang w:val="en"/>
        </w:rPr>
        <w:t xml:space="preserve">What is happening with the </w:t>
      </w:r>
      <w:r w:rsidR="00B84B47" w:rsidRPr="007073CF">
        <w:rPr>
          <w:rFonts w:ascii="Georgia" w:hAnsi="Georgia"/>
          <w:lang w:val="en"/>
        </w:rPr>
        <w:t>Cause of the SMA Founder for Beatification</w:t>
      </w:r>
      <w:r>
        <w:rPr>
          <w:rFonts w:ascii="Georgia" w:hAnsi="Georgia"/>
          <w:lang w:val="en"/>
        </w:rPr>
        <w:t>?</w:t>
      </w:r>
    </w:p>
    <w:p w14:paraId="7B13A5B7" w14:textId="77777777" w:rsidR="00B84B47" w:rsidRDefault="00B84B47" w:rsidP="00B84B47">
      <w:pPr>
        <w:pStyle w:val="ListParagraph"/>
        <w:tabs>
          <w:tab w:val="center" w:pos="3231"/>
        </w:tabs>
        <w:spacing w:before="120" w:line="288" w:lineRule="auto"/>
        <w:ind w:left="0" w:right="0" w:firstLine="0"/>
        <w:contextualSpacing w:val="0"/>
        <w:rPr>
          <w:lang w:val="en"/>
        </w:rPr>
      </w:pPr>
      <w:r>
        <w:rPr>
          <w:lang w:val="en"/>
        </w:rPr>
        <w:t xml:space="preserve">At present the Cause of our Founder, the Servant of God, Bishop Melchior de Marion Brésillac, is under examination in the Vatican Congregation for the Causes of Saints in Rome. </w:t>
      </w:r>
    </w:p>
    <w:p w14:paraId="3BC956DD" w14:textId="77777777" w:rsidR="00B84B47" w:rsidRDefault="00B84B47" w:rsidP="00B84B47">
      <w:pPr>
        <w:pStyle w:val="ListParagraph"/>
        <w:tabs>
          <w:tab w:val="center" w:pos="3231"/>
        </w:tabs>
        <w:spacing w:before="120" w:line="288" w:lineRule="auto"/>
        <w:ind w:left="0" w:right="0" w:firstLine="0"/>
        <w:contextualSpacing w:val="0"/>
        <w:rPr>
          <w:lang w:val="en"/>
        </w:rPr>
      </w:pPr>
      <w:r>
        <w:rPr>
          <w:lang w:val="en"/>
        </w:rPr>
        <w:t xml:space="preserve">There are a number of steps to be taken. At present there is a </w:t>
      </w:r>
      <w:r w:rsidRPr="00382FCC">
        <w:rPr>
          <w:lang w:val="en"/>
        </w:rPr>
        <w:t xml:space="preserve">group of 9 </w:t>
      </w:r>
      <w:r>
        <w:rPr>
          <w:lang w:val="en"/>
        </w:rPr>
        <w:t>T</w:t>
      </w:r>
      <w:r w:rsidRPr="00382FCC">
        <w:rPr>
          <w:lang w:val="en"/>
        </w:rPr>
        <w:t xml:space="preserve">heological </w:t>
      </w:r>
      <w:r>
        <w:rPr>
          <w:lang w:val="en"/>
        </w:rPr>
        <w:t>C</w:t>
      </w:r>
      <w:r w:rsidRPr="00382FCC">
        <w:rPr>
          <w:lang w:val="en"/>
        </w:rPr>
        <w:t xml:space="preserve">onsultors </w:t>
      </w:r>
      <w:r>
        <w:rPr>
          <w:lang w:val="en"/>
        </w:rPr>
        <w:t>in</w:t>
      </w:r>
      <w:r w:rsidRPr="00382FCC">
        <w:rPr>
          <w:lang w:val="en"/>
        </w:rPr>
        <w:t xml:space="preserve"> the Congregation </w:t>
      </w:r>
      <w:r>
        <w:rPr>
          <w:lang w:val="en"/>
        </w:rPr>
        <w:t>who are asked to g</w:t>
      </w:r>
      <w:r w:rsidRPr="00382FCC">
        <w:rPr>
          <w:lang w:val="en"/>
        </w:rPr>
        <w:t xml:space="preserve">ive their opinion on the heroism of the virtues of the </w:t>
      </w:r>
      <w:r>
        <w:rPr>
          <w:lang w:val="en"/>
        </w:rPr>
        <w:t>S</w:t>
      </w:r>
      <w:r w:rsidRPr="00382FCC">
        <w:rPr>
          <w:lang w:val="en"/>
        </w:rPr>
        <w:t>ervants of God whose cause of beatification and canonization is ongoing. They are not always the same</w:t>
      </w:r>
      <w:r>
        <w:rPr>
          <w:lang w:val="en"/>
        </w:rPr>
        <w:t xml:space="preserve">; different ones are </w:t>
      </w:r>
      <w:r w:rsidRPr="00382FCC">
        <w:rPr>
          <w:lang w:val="en"/>
        </w:rPr>
        <w:t xml:space="preserve">chosen for each </w:t>
      </w:r>
      <w:r>
        <w:rPr>
          <w:lang w:val="en"/>
        </w:rPr>
        <w:t>C</w:t>
      </w:r>
      <w:r w:rsidRPr="00382FCC">
        <w:rPr>
          <w:lang w:val="en"/>
        </w:rPr>
        <w:t>ause to be examined. They don't know each other so as to avoid any interference. The meeting about the cause of B</w:t>
      </w:r>
      <w:r>
        <w:rPr>
          <w:lang w:val="en"/>
        </w:rPr>
        <w:t xml:space="preserve">ishop </w:t>
      </w:r>
      <w:r w:rsidRPr="00382FCC">
        <w:rPr>
          <w:lang w:val="en"/>
        </w:rPr>
        <w:t>de Marion Br</w:t>
      </w:r>
      <w:proofErr w:type="spellStart"/>
      <w:r w:rsidRPr="00382FCC">
        <w:rPr>
          <w:lang w:val="en-GB"/>
        </w:rPr>
        <w:t>és</w:t>
      </w:r>
      <w:r w:rsidRPr="00382FCC">
        <w:rPr>
          <w:lang w:val="en"/>
        </w:rPr>
        <w:t>illac</w:t>
      </w:r>
      <w:proofErr w:type="spellEnd"/>
      <w:r w:rsidRPr="00382FCC">
        <w:rPr>
          <w:lang w:val="en"/>
        </w:rPr>
        <w:t xml:space="preserve"> took place on 10</w:t>
      </w:r>
      <w:r>
        <w:rPr>
          <w:lang w:val="en"/>
        </w:rPr>
        <w:t xml:space="preserve"> </w:t>
      </w:r>
      <w:r w:rsidRPr="00382FCC">
        <w:rPr>
          <w:lang w:val="en"/>
        </w:rPr>
        <w:t>October and they unanimously expressed positive views.</w:t>
      </w:r>
    </w:p>
    <w:p w14:paraId="36164004" w14:textId="77777777" w:rsidR="00B84B47" w:rsidRPr="00382FCC" w:rsidRDefault="00B84B47" w:rsidP="00B84B47">
      <w:pPr>
        <w:pStyle w:val="ListParagraph"/>
        <w:tabs>
          <w:tab w:val="center" w:pos="3231"/>
        </w:tabs>
        <w:spacing w:before="120" w:line="288" w:lineRule="auto"/>
        <w:ind w:left="0" w:right="0" w:firstLine="0"/>
        <w:contextualSpacing w:val="0"/>
        <w:rPr>
          <w:lang w:val="en"/>
        </w:rPr>
      </w:pPr>
      <w:r>
        <w:rPr>
          <w:lang w:val="en"/>
        </w:rPr>
        <w:t>We are waiting for the decision of Pope Francis that our Founder is now Venerable. How have we arrived at this point?</w:t>
      </w:r>
    </w:p>
    <w:p w14:paraId="0EA2AA3B" w14:textId="77777777" w:rsidR="00B84B47" w:rsidRDefault="00B84B47" w:rsidP="00B84B47">
      <w:pPr>
        <w:pStyle w:val="ListParagraph"/>
        <w:tabs>
          <w:tab w:val="center" w:pos="3231"/>
        </w:tabs>
        <w:spacing w:before="120" w:line="288" w:lineRule="auto"/>
        <w:ind w:left="0" w:right="0" w:firstLine="0"/>
        <w:contextualSpacing w:val="0"/>
        <w:rPr>
          <w:lang w:val="fr-FR"/>
        </w:rPr>
      </w:pPr>
      <w:r w:rsidRPr="00382FCC">
        <w:rPr>
          <w:lang w:val="en"/>
        </w:rPr>
        <w:t xml:space="preserve">The examination of the heroism of the virtues is done in the </w:t>
      </w:r>
      <w:bookmarkStart w:id="0" w:name="_Hlk24381688"/>
      <w:r w:rsidRPr="00382FCC">
        <w:rPr>
          <w:lang w:val="en"/>
        </w:rPr>
        <w:t>'</w:t>
      </w:r>
      <w:proofErr w:type="spellStart"/>
      <w:r w:rsidRPr="00382FCC">
        <w:rPr>
          <w:lang w:val="en"/>
        </w:rPr>
        <w:t>Positio</w:t>
      </w:r>
      <w:proofErr w:type="spellEnd"/>
      <w:r w:rsidRPr="00382FCC">
        <w:rPr>
          <w:lang w:val="en"/>
        </w:rPr>
        <w:t>'.</w:t>
      </w:r>
      <w:bookmarkEnd w:id="0"/>
      <w:r w:rsidRPr="00382FCC">
        <w:rPr>
          <w:lang w:val="en"/>
        </w:rPr>
        <w:t xml:space="preserve"> Our '</w:t>
      </w:r>
      <w:proofErr w:type="spellStart"/>
      <w:r w:rsidRPr="00382FCC">
        <w:rPr>
          <w:lang w:val="en"/>
        </w:rPr>
        <w:t>Positio</w:t>
      </w:r>
      <w:proofErr w:type="spellEnd"/>
      <w:r w:rsidRPr="00382FCC">
        <w:rPr>
          <w:lang w:val="en"/>
        </w:rPr>
        <w:t>' has almost 1200 pages:</w:t>
      </w:r>
    </w:p>
    <w:p w14:paraId="11694592" w14:textId="77777777" w:rsidR="00B84B47" w:rsidRPr="0041160B" w:rsidRDefault="00B84B47" w:rsidP="00B84B47">
      <w:pPr>
        <w:pStyle w:val="ListParagraph"/>
        <w:numPr>
          <w:ilvl w:val="0"/>
          <w:numId w:val="2"/>
        </w:numPr>
        <w:tabs>
          <w:tab w:val="center" w:pos="709"/>
        </w:tabs>
        <w:spacing w:before="120" w:line="288" w:lineRule="auto"/>
        <w:ind w:right="0"/>
        <w:contextualSpacing w:val="0"/>
        <w:rPr>
          <w:lang w:val="fr-FR"/>
        </w:rPr>
      </w:pPr>
      <w:r w:rsidRPr="00382FCC">
        <w:rPr>
          <w:b/>
          <w:i/>
          <w:lang w:val="en"/>
        </w:rPr>
        <w:t>Summary</w:t>
      </w:r>
      <w:r w:rsidRPr="00382FCC">
        <w:rPr>
          <w:iCs/>
          <w:lang w:val="en"/>
        </w:rPr>
        <w:t>, i.e</w:t>
      </w:r>
      <w:r w:rsidRPr="00382FCC">
        <w:rPr>
          <w:i/>
          <w:lang w:val="en"/>
        </w:rPr>
        <w:t>.</w:t>
      </w:r>
      <w:r w:rsidRPr="00382FCC">
        <w:rPr>
          <w:iCs/>
          <w:lang w:val="en"/>
        </w:rPr>
        <w:t xml:space="preserve"> </w:t>
      </w:r>
      <w:r w:rsidRPr="00382FCC">
        <w:rPr>
          <w:lang w:val="en"/>
        </w:rPr>
        <w:t>off</w:t>
      </w:r>
      <w:r>
        <w:rPr>
          <w:lang w:val="en"/>
        </w:rPr>
        <w:t>icial documents concerning the S</w:t>
      </w:r>
      <w:r w:rsidRPr="00382FCC">
        <w:rPr>
          <w:lang w:val="en"/>
        </w:rPr>
        <w:t>ervant of God: 576 pages:</w:t>
      </w:r>
    </w:p>
    <w:p w14:paraId="0E9EA4FE" w14:textId="77777777" w:rsidR="00B84B47" w:rsidRPr="00382FCC" w:rsidRDefault="00B84B47" w:rsidP="00B84B47">
      <w:pPr>
        <w:pStyle w:val="ListParagraph"/>
        <w:tabs>
          <w:tab w:val="center" w:pos="1276"/>
        </w:tabs>
        <w:spacing w:line="288" w:lineRule="auto"/>
        <w:ind w:right="0" w:firstLine="0"/>
        <w:contextualSpacing w:val="0"/>
        <w:rPr>
          <w:lang w:val="fr-FR"/>
        </w:rPr>
      </w:pPr>
      <w:r w:rsidRPr="00382FCC">
        <w:rPr>
          <w:lang w:val="en"/>
        </w:rPr>
        <w:t>personal documents;</w:t>
      </w:r>
    </w:p>
    <w:p w14:paraId="772C6B87" w14:textId="77777777" w:rsidR="00B84B47" w:rsidRPr="00382FCC" w:rsidRDefault="00B84B47" w:rsidP="00B84B47">
      <w:pPr>
        <w:pStyle w:val="ListParagraph"/>
        <w:tabs>
          <w:tab w:val="center" w:pos="1276"/>
        </w:tabs>
        <w:spacing w:line="288" w:lineRule="auto"/>
        <w:ind w:right="0" w:firstLine="0"/>
        <w:contextualSpacing w:val="0"/>
        <w:rPr>
          <w:lang w:val="en-GB"/>
        </w:rPr>
      </w:pPr>
      <w:r w:rsidRPr="00382FCC">
        <w:rPr>
          <w:lang w:val="en"/>
        </w:rPr>
        <w:t>letters sent: 164 pages with a presentation for each letter;</w:t>
      </w:r>
    </w:p>
    <w:p w14:paraId="7E261047" w14:textId="77777777" w:rsidR="00B84B47" w:rsidRPr="00382FCC" w:rsidRDefault="00B84B47" w:rsidP="00B84B47">
      <w:pPr>
        <w:pStyle w:val="ListParagraph"/>
        <w:tabs>
          <w:tab w:val="center" w:pos="1276"/>
        </w:tabs>
        <w:spacing w:line="288" w:lineRule="auto"/>
        <w:ind w:right="0" w:firstLine="0"/>
        <w:contextualSpacing w:val="0"/>
        <w:rPr>
          <w:lang w:val="en-GB"/>
        </w:rPr>
      </w:pPr>
      <w:r w:rsidRPr="00382FCC">
        <w:rPr>
          <w:lang w:val="en-GB"/>
        </w:rPr>
        <w:t>letters</w:t>
      </w:r>
      <w:r w:rsidRPr="00382FCC">
        <w:rPr>
          <w:lang w:val="en"/>
        </w:rPr>
        <w:t xml:space="preserve"> received: 93 pages with a presentation for each letter;</w:t>
      </w:r>
    </w:p>
    <w:p w14:paraId="154B65E9" w14:textId="77777777" w:rsidR="00B84B47" w:rsidRPr="00382FCC" w:rsidRDefault="00B84B47" w:rsidP="00B84B47">
      <w:pPr>
        <w:pStyle w:val="ListParagraph"/>
        <w:tabs>
          <w:tab w:val="center" w:pos="1276"/>
        </w:tabs>
        <w:spacing w:line="288" w:lineRule="auto"/>
        <w:ind w:right="0" w:firstLine="0"/>
        <w:contextualSpacing w:val="0"/>
        <w:rPr>
          <w:lang w:val="fr-FR"/>
        </w:rPr>
      </w:pPr>
      <w:r w:rsidRPr="00382FCC">
        <w:rPr>
          <w:lang w:val="en"/>
        </w:rPr>
        <w:t>spiritual writings: retreats, prayers, ‘Souvenirs’</w:t>
      </w:r>
      <w:r>
        <w:rPr>
          <w:lang w:val="en"/>
        </w:rPr>
        <w:t xml:space="preserve"> – </w:t>
      </w:r>
      <w:r w:rsidRPr="00382FCC">
        <w:rPr>
          <w:lang w:val="en"/>
        </w:rPr>
        <w:t>79 pages.</w:t>
      </w:r>
    </w:p>
    <w:p w14:paraId="089167B3" w14:textId="77777777" w:rsidR="00B84B47" w:rsidRPr="00382FCC" w:rsidRDefault="00B84B47" w:rsidP="00B84B47">
      <w:pPr>
        <w:pStyle w:val="ListParagraph"/>
        <w:numPr>
          <w:ilvl w:val="0"/>
          <w:numId w:val="2"/>
        </w:numPr>
        <w:tabs>
          <w:tab w:val="center" w:pos="709"/>
        </w:tabs>
        <w:spacing w:line="288" w:lineRule="auto"/>
        <w:ind w:right="0"/>
        <w:contextualSpacing w:val="0"/>
        <w:rPr>
          <w:lang w:val="en"/>
        </w:rPr>
      </w:pPr>
      <w:r w:rsidRPr="00382FCC">
        <w:rPr>
          <w:b/>
          <w:i/>
          <w:lang w:val="en"/>
        </w:rPr>
        <w:t>Documented biography</w:t>
      </w:r>
      <w:r w:rsidRPr="00382FCC">
        <w:rPr>
          <w:iCs/>
          <w:lang w:val="en"/>
        </w:rPr>
        <w:t>:</w:t>
      </w:r>
      <w:r>
        <w:rPr>
          <w:lang w:val="en"/>
        </w:rPr>
        <w:t xml:space="preserve"> </w:t>
      </w:r>
      <w:r w:rsidRPr="00382FCC">
        <w:rPr>
          <w:lang w:val="en"/>
        </w:rPr>
        <w:t>455 pages with a chapter on the fame of his holiness and the graces received by his intercession;</w:t>
      </w:r>
    </w:p>
    <w:p w14:paraId="4D43FF84" w14:textId="77777777" w:rsidR="00B84B47" w:rsidRPr="00382FCC" w:rsidRDefault="00B84B47" w:rsidP="00B84B47">
      <w:pPr>
        <w:numPr>
          <w:ilvl w:val="0"/>
          <w:numId w:val="2"/>
        </w:numPr>
        <w:tabs>
          <w:tab w:val="center" w:pos="709"/>
        </w:tabs>
        <w:spacing w:line="288" w:lineRule="auto"/>
        <w:jc w:val="both"/>
        <w:rPr>
          <w:rFonts w:ascii="Times New Roman" w:hAnsi="Times New Roman"/>
          <w:sz w:val="24"/>
          <w:szCs w:val="24"/>
          <w:lang w:val="en-GB"/>
        </w:rPr>
      </w:pPr>
      <w:proofErr w:type="spellStart"/>
      <w:r w:rsidRPr="00382FCC">
        <w:rPr>
          <w:rFonts w:ascii="Times New Roman" w:hAnsi="Times New Roman"/>
          <w:b/>
          <w:i/>
          <w:sz w:val="24"/>
          <w:szCs w:val="24"/>
          <w:lang w:val="en"/>
        </w:rPr>
        <w:t>Informatio</w:t>
      </w:r>
      <w:proofErr w:type="spellEnd"/>
      <w:r w:rsidRPr="00382FCC">
        <w:rPr>
          <w:rFonts w:ascii="Times New Roman" w:hAnsi="Times New Roman"/>
          <w:iCs/>
          <w:sz w:val="24"/>
          <w:szCs w:val="24"/>
          <w:lang w:val="en"/>
        </w:rPr>
        <w:t>:</w:t>
      </w:r>
      <w:r>
        <w:rPr>
          <w:rFonts w:ascii="Times New Roman" w:hAnsi="Times New Roman"/>
          <w:sz w:val="24"/>
          <w:szCs w:val="24"/>
          <w:lang w:val="en"/>
        </w:rPr>
        <w:t xml:space="preserve"> </w:t>
      </w:r>
      <w:r w:rsidRPr="00382FCC">
        <w:rPr>
          <w:rFonts w:ascii="Times New Roman" w:hAnsi="Times New Roman"/>
          <w:sz w:val="24"/>
          <w:szCs w:val="24"/>
          <w:lang w:val="en"/>
        </w:rPr>
        <w:t>from the above-mentioned texts, a presentation of theological and cardinals virtues put into practice by the Servant of God.</w:t>
      </w:r>
    </w:p>
    <w:p w14:paraId="44AE3B5A" w14:textId="77777777" w:rsidR="00B84B47" w:rsidRPr="00382FCC" w:rsidRDefault="00B84B47" w:rsidP="00B84B47">
      <w:pPr>
        <w:tabs>
          <w:tab w:val="center" w:pos="3231"/>
        </w:tabs>
        <w:spacing w:after="120" w:line="288" w:lineRule="auto"/>
        <w:jc w:val="both"/>
        <w:rPr>
          <w:rFonts w:ascii="Times New Roman" w:hAnsi="Times New Roman"/>
          <w:sz w:val="24"/>
          <w:szCs w:val="24"/>
          <w:lang w:val="fr-FR"/>
        </w:rPr>
      </w:pPr>
      <w:r w:rsidRPr="00382FCC">
        <w:rPr>
          <w:rFonts w:ascii="Times New Roman" w:hAnsi="Times New Roman"/>
          <w:sz w:val="24"/>
          <w:szCs w:val="24"/>
          <w:lang w:val="en"/>
        </w:rPr>
        <w:t>The procedure is not finished: the theologians' decision must be submitted to the "</w:t>
      </w:r>
      <w:proofErr w:type="spellStart"/>
      <w:r w:rsidRPr="00382FCC">
        <w:rPr>
          <w:rFonts w:ascii="Times New Roman" w:hAnsi="Times New Roman"/>
          <w:sz w:val="24"/>
          <w:szCs w:val="24"/>
          <w:lang w:val="en"/>
        </w:rPr>
        <w:t>ordinaria</w:t>
      </w:r>
      <w:proofErr w:type="spellEnd"/>
      <w:r w:rsidRPr="00382FCC">
        <w:rPr>
          <w:rFonts w:ascii="Times New Roman" w:hAnsi="Times New Roman"/>
          <w:sz w:val="24"/>
          <w:szCs w:val="24"/>
          <w:lang w:val="en"/>
        </w:rPr>
        <w:t>" meeting of cardinals and bishops who are members of the Congregation. Afterwards, the file, in a brief summary, is presented by the Prefect of the Congregation for the Causes of Saints to the Pope who signs the decree on the heroic virtues of the Servant of God. It takes a few months.</w:t>
      </w:r>
    </w:p>
    <w:p w14:paraId="6B27C1B6" w14:textId="77777777" w:rsidR="00B84B47" w:rsidRPr="00382FCC" w:rsidRDefault="00B84B47" w:rsidP="00B84B47">
      <w:pPr>
        <w:pStyle w:val="ListParagraph"/>
        <w:numPr>
          <w:ilvl w:val="0"/>
          <w:numId w:val="1"/>
        </w:numPr>
        <w:tabs>
          <w:tab w:val="center" w:pos="426"/>
        </w:tabs>
        <w:spacing w:after="120" w:line="288" w:lineRule="auto"/>
        <w:ind w:right="0" w:hanging="720"/>
        <w:contextualSpacing w:val="0"/>
        <w:rPr>
          <w:i/>
          <w:iCs/>
          <w:lang w:val="fr-FR"/>
        </w:rPr>
      </w:pPr>
      <w:r w:rsidRPr="00382FCC">
        <w:rPr>
          <w:i/>
          <w:iCs/>
          <w:lang w:val="en"/>
        </w:rPr>
        <w:t>The meaning of "Venerable"</w:t>
      </w:r>
    </w:p>
    <w:p w14:paraId="6F3F5109" w14:textId="77777777" w:rsidR="00B84B47" w:rsidRDefault="00B84B47" w:rsidP="00B84B47">
      <w:pPr>
        <w:tabs>
          <w:tab w:val="center" w:pos="3231"/>
        </w:tabs>
        <w:spacing w:after="120" w:line="288" w:lineRule="auto"/>
        <w:jc w:val="both"/>
        <w:rPr>
          <w:rFonts w:ascii="Times New Roman" w:hAnsi="Times New Roman"/>
          <w:sz w:val="24"/>
          <w:szCs w:val="24"/>
          <w:lang w:val="en"/>
        </w:rPr>
      </w:pPr>
      <w:r w:rsidRPr="00382FCC">
        <w:rPr>
          <w:rFonts w:ascii="Times New Roman" w:hAnsi="Times New Roman"/>
          <w:sz w:val="24"/>
          <w:szCs w:val="24"/>
          <w:lang w:val="en"/>
        </w:rPr>
        <w:t xml:space="preserve">The opinion of theologians is very important. Not only to continue the Cause but also for its ecclesial value, </w:t>
      </w:r>
      <w:r>
        <w:rPr>
          <w:rFonts w:ascii="Times New Roman" w:hAnsi="Times New Roman"/>
          <w:sz w:val="24"/>
          <w:szCs w:val="24"/>
          <w:lang w:val="en"/>
        </w:rPr>
        <w:t xml:space="preserve">i.e. </w:t>
      </w:r>
      <w:r w:rsidRPr="00382FCC">
        <w:rPr>
          <w:rFonts w:ascii="Times New Roman" w:hAnsi="Times New Roman"/>
          <w:sz w:val="24"/>
          <w:szCs w:val="24"/>
          <w:lang w:val="en"/>
        </w:rPr>
        <w:t>the recognition that is given to the personality of B</w:t>
      </w:r>
      <w:r>
        <w:rPr>
          <w:rFonts w:ascii="Times New Roman" w:hAnsi="Times New Roman"/>
          <w:sz w:val="24"/>
          <w:szCs w:val="24"/>
          <w:lang w:val="en"/>
        </w:rPr>
        <w:t>ishop</w:t>
      </w:r>
      <w:r w:rsidRPr="00382FCC">
        <w:rPr>
          <w:rFonts w:ascii="Times New Roman" w:hAnsi="Times New Roman"/>
          <w:sz w:val="24"/>
          <w:szCs w:val="24"/>
          <w:lang w:val="en"/>
        </w:rPr>
        <w:t xml:space="preserve"> de Marion Br</w:t>
      </w:r>
      <w:proofErr w:type="spellStart"/>
      <w:r w:rsidRPr="00382FCC">
        <w:rPr>
          <w:rFonts w:ascii="Times New Roman" w:hAnsi="Times New Roman"/>
          <w:sz w:val="24"/>
          <w:szCs w:val="24"/>
          <w:lang w:val="en-GB"/>
        </w:rPr>
        <w:t>és</w:t>
      </w:r>
      <w:r w:rsidRPr="00382FCC">
        <w:rPr>
          <w:rFonts w:ascii="Times New Roman" w:hAnsi="Times New Roman"/>
          <w:sz w:val="24"/>
          <w:szCs w:val="24"/>
          <w:lang w:val="en"/>
        </w:rPr>
        <w:t>illac</w:t>
      </w:r>
      <w:proofErr w:type="spellEnd"/>
      <w:r w:rsidRPr="00382FCC">
        <w:rPr>
          <w:rFonts w:ascii="Times New Roman" w:hAnsi="Times New Roman"/>
          <w:sz w:val="24"/>
          <w:szCs w:val="24"/>
          <w:lang w:val="en"/>
        </w:rPr>
        <w:t xml:space="preserve"> as a missionary, as a bishop and as the founder of </w:t>
      </w:r>
      <w:r>
        <w:rPr>
          <w:rFonts w:ascii="Times New Roman" w:hAnsi="Times New Roman"/>
          <w:sz w:val="24"/>
          <w:szCs w:val="24"/>
          <w:lang w:val="en"/>
        </w:rPr>
        <w:t xml:space="preserve">the </w:t>
      </w:r>
      <w:r w:rsidRPr="00382FCC">
        <w:rPr>
          <w:rFonts w:ascii="Times New Roman" w:hAnsi="Times New Roman"/>
          <w:sz w:val="24"/>
          <w:szCs w:val="24"/>
          <w:lang w:val="en"/>
        </w:rPr>
        <w:t xml:space="preserve">SMA. By virtue of his life and his teachings, he is a gift, not only to us but also to the entire Church. </w:t>
      </w:r>
    </w:p>
    <w:p w14:paraId="6B14B217" w14:textId="77777777" w:rsidR="00B84B47" w:rsidRPr="00382FCC" w:rsidRDefault="00B84B47" w:rsidP="00B84B47">
      <w:pPr>
        <w:tabs>
          <w:tab w:val="center" w:pos="3231"/>
        </w:tabs>
        <w:spacing w:after="120" w:line="288" w:lineRule="auto"/>
        <w:jc w:val="both"/>
        <w:rPr>
          <w:rFonts w:ascii="Times New Roman" w:hAnsi="Times New Roman"/>
          <w:sz w:val="24"/>
          <w:szCs w:val="24"/>
          <w:lang w:val="en"/>
        </w:rPr>
      </w:pPr>
      <w:r>
        <w:rPr>
          <w:rFonts w:ascii="Times New Roman" w:hAnsi="Times New Roman"/>
          <w:sz w:val="24"/>
          <w:szCs w:val="24"/>
          <w:lang w:val="en"/>
        </w:rPr>
        <w:t xml:space="preserve">Our </w:t>
      </w:r>
      <w:r w:rsidRPr="00382FCC">
        <w:rPr>
          <w:rFonts w:ascii="Times New Roman" w:hAnsi="Times New Roman"/>
          <w:sz w:val="24"/>
          <w:szCs w:val="24"/>
          <w:lang w:val="en"/>
        </w:rPr>
        <w:t>'</w:t>
      </w:r>
      <w:proofErr w:type="spellStart"/>
      <w:r w:rsidRPr="00382FCC">
        <w:rPr>
          <w:rFonts w:ascii="Times New Roman" w:hAnsi="Times New Roman"/>
          <w:sz w:val="24"/>
          <w:szCs w:val="24"/>
          <w:lang w:val="en"/>
        </w:rPr>
        <w:t>Positio</w:t>
      </w:r>
      <w:proofErr w:type="spellEnd"/>
      <w:r w:rsidRPr="00382FCC">
        <w:rPr>
          <w:rFonts w:ascii="Times New Roman" w:hAnsi="Times New Roman"/>
          <w:sz w:val="24"/>
          <w:szCs w:val="24"/>
          <w:lang w:val="en"/>
        </w:rPr>
        <w:t xml:space="preserve">' </w:t>
      </w:r>
      <w:r>
        <w:rPr>
          <w:rFonts w:ascii="Times New Roman" w:hAnsi="Times New Roman"/>
          <w:sz w:val="24"/>
          <w:szCs w:val="24"/>
          <w:lang w:val="en"/>
        </w:rPr>
        <w:t xml:space="preserve">had to </w:t>
      </w:r>
      <w:r w:rsidRPr="00382FCC">
        <w:rPr>
          <w:rFonts w:ascii="Times New Roman" w:hAnsi="Times New Roman"/>
          <w:sz w:val="24"/>
          <w:szCs w:val="24"/>
          <w:lang w:val="en"/>
        </w:rPr>
        <w:t xml:space="preserve">show that our </w:t>
      </w:r>
      <w:r>
        <w:rPr>
          <w:rFonts w:ascii="Times New Roman" w:hAnsi="Times New Roman"/>
          <w:sz w:val="24"/>
          <w:szCs w:val="24"/>
          <w:lang w:val="en"/>
        </w:rPr>
        <w:t>Founder</w:t>
      </w:r>
      <w:r w:rsidRPr="00382FCC">
        <w:rPr>
          <w:rFonts w:ascii="Times New Roman" w:hAnsi="Times New Roman"/>
          <w:sz w:val="24"/>
          <w:szCs w:val="24"/>
          <w:lang w:val="en"/>
        </w:rPr>
        <w:t xml:space="preserve"> had a message and a testimony to offer to the Church, to the people of God today</w:t>
      </w:r>
      <w:r>
        <w:rPr>
          <w:rFonts w:ascii="Times New Roman" w:hAnsi="Times New Roman"/>
          <w:sz w:val="24"/>
          <w:szCs w:val="24"/>
          <w:lang w:val="en"/>
        </w:rPr>
        <w:t xml:space="preserve"> – </w:t>
      </w:r>
      <w:r w:rsidRPr="00382FCC">
        <w:rPr>
          <w:rFonts w:ascii="Times New Roman" w:hAnsi="Times New Roman"/>
          <w:sz w:val="24"/>
          <w:szCs w:val="24"/>
          <w:lang w:val="en"/>
        </w:rPr>
        <w:t>certainly taking into account the difference in time, place and circumstances.</w:t>
      </w:r>
    </w:p>
    <w:p w14:paraId="140104E2" w14:textId="77777777" w:rsidR="00B84B47" w:rsidRPr="00382FCC" w:rsidRDefault="00B84B47" w:rsidP="00B84B47">
      <w:pPr>
        <w:tabs>
          <w:tab w:val="center" w:pos="3231"/>
        </w:tabs>
        <w:spacing w:after="120" w:line="288" w:lineRule="auto"/>
        <w:jc w:val="both"/>
        <w:rPr>
          <w:rFonts w:ascii="Times New Roman" w:hAnsi="Times New Roman"/>
          <w:sz w:val="24"/>
          <w:szCs w:val="24"/>
          <w:lang w:val="en"/>
        </w:rPr>
      </w:pPr>
      <w:r w:rsidRPr="00382FCC">
        <w:rPr>
          <w:rFonts w:ascii="Times New Roman" w:hAnsi="Times New Roman"/>
          <w:sz w:val="24"/>
          <w:szCs w:val="24"/>
          <w:lang w:val="en"/>
        </w:rPr>
        <w:t xml:space="preserve">As far as the Cause is concerned, we may disagree or even be indifferent, but this recognition has a value that goes beyond our opinion and our person and remains valid in time. It can do good, today and in the future, to all those who are open to the recognized teachings and testimonies of one who, </w:t>
      </w:r>
      <w:r w:rsidRPr="00382FCC">
        <w:rPr>
          <w:rFonts w:ascii="Times New Roman" w:hAnsi="Times New Roman"/>
          <w:sz w:val="24"/>
          <w:szCs w:val="24"/>
          <w:lang w:val="en"/>
        </w:rPr>
        <w:lastRenderedPageBreak/>
        <w:t xml:space="preserve">by the grace of God, has been able to respond in an appropriate way, bringing about rich fruits of the missionary vocation. The theologians consulted are highly competent people. When we have the opportunity, it will be very important to read the text of their decisions, where we will certainly have critical notes on the Cause, on the </w:t>
      </w:r>
      <w:r>
        <w:rPr>
          <w:rFonts w:ascii="Times New Roman" w:hAnsi="Times New Roman"/>
          <w:sz w:val="24"/>
          <w:szCs w:val="24"/>
          <w:lang w:val="en"/>
        </w:rPr>
        <w:t xml:space="preserve">many years </w:t>
      </w:r>
      <w:r w:rsidRPr="00382FCC">
        <w:rPr>
          <w:rFonts w:ascii="Times New Roman" w:hAnsi="Times New Roman"/>
          <w:sz w:val="24"/>
          <w:szCs w:val="24"/>
          <w:lang w:val="en"/>
        </w:rPr>
        <w:t>we took before presenting it, on the '</w:t>
      </w:r>
      <w:proofErr w:type="spellStart"/>
      <w:r w:rsidRPr="00382FCC">
        <w:rPr>
          <w:rFonts w:ascii="Times New Roman" w:hAnsi="Times New Roman"/>
          <w:sz w:val="24"/>
          <w:szCs w:val="24"/>
          <w:lang w:val="en"/>
        </w:rPr>
        <w:t>Positio</w:t>
      </w:r>
      <w:proofErr w:type="spellEnd"/>
      <w:r w:rsidRPr="00382FCC">
        <w:rPr>
          <w:rFonts w:ascii="Times New Roman" w:hAnsi="Times New Roman"/>
          <w:sz w:val="24"/>
          <w:szCs w:val="24"/>
          <w:lang w:val="en"/>
        </w:rPr>
        <w:t>', etc.</w:t>
      </w:r>
    </w:p>
    <w:p w14:paraId="06251491" w14:textId="77777777" w:rsidR="00B84B47" w:rsidRPr="00382FCC" w:rsidRDefault="00B84B47" w:rsidP="00B84B47">
      <w:pPr>
        <w:pStyle w:val="ListParagraph"/>
        <w:numPr>
          <w:ilvl w:val="0"/>
          <w:numId w:val="1"/>
        </w:numPr>
        <w:tabs>
          <w:tab w:val="center" w:pos="426"/>
        </w:tabs>
        <w:spacing w:after="120" w:line="288" w:lineRule="auto"/>
        <w:ind w:right="0" w:hanging="720"/>
        <w:contextualSpacing w:val="0"/>
        <w:rPr>
          <w:i/>
          <w:iCs/>
          <w:lang w:val="fr-FR"/>
        </w:rPr>
      </w:pPr>
      <w:r w:rsidRPr="00382FCC">
        <w:rPr>
          <w:i/>
          <w:iCs/>
          <w:lang w:val="en"/>
        </w:rPr>
        <w:t>The future</w:t>
      </w:r>
    </w:p>
    <w:p w14:paraId="5792B692" w14:textId="77777777" w:rsidR="00B84B47" w:rsidRPr="00382FCC" w:rsidRDefault="00B84B47" w:rsidP="00B84B47">
      <w:pPr>
        <w:tabs>
          <w:tab w:val="center" w:pos="3231"/>
        </w:tabs>
        <w:spacing w:after="120" w:line="288" w:lineRule="auto"/>
        <w:jc w:val="both"/>
        <w:rPr>
          <w:rFonts w:ascii="Times New Roman" w:hAnsi="Times New Roman"/>
          <w:sz w:val="24"/>
          <w:szCs w:val="24"/>
          <w:lang w:val="en"/>
        </w:rPr>
      </w:pPr>
      <w:r>
        <w:rPr>
          <w:rFonts w:ascii="Times New Roman" w:hAnsi="Times New Roman"/>
          <w:sz w:val="24"/>
          <w:szCs w:val="24"/>
          <w:lang w:val="en"/>
        </w:rPr>
        <w:t xml:space="preserve">Once our Founder has been declared Venerable [and that has not yet happened but we are hopeful for it] the </w:t>
      </w:r>
      <w:r w:rsidRPr="00382FCC">
        <w:rPr>
          <w:rFonts w:ascii="Times New Roman" w:hAnsi="Times New Roman"/>
          <w:sz w:val="24"/>
          <w:szCs w:val="24"/>
          <w:lang w:val="en"/>
        </w:rPr>
        <w:t>next step is beatification, but to achieve this, our</w:t>
      </w:r>
      <w:r>
        <w:rPr>
          <w:rFonts w:ascii="Times New Roman" w:hAnsi="Times New Roman"/>
          <w:sz w:val="24"/>
          <w:szCs w:val="24"/>
          <w:lang w:val="en"/>
        </w:rPr>
        <w:t xml:space="preserve"> Founder </w:t>
      </w:r>
      <w:r w:rsidRPr="00382FCC">
        <w:rPr>
          <w:rFonts w:ascii="Times New Roman" w:hAnsi="Times New Roman"/>
          <w:sz w:val="24"/>
          <w:szCs w:val="24"/>
          <w:lang w:val="en"/>
        </w:rPr>
        <w:t>must obtain from God</w:t>
      </w:r>
      <w:r w:rsidRPr="00382FCC">
        <w:rPr>
          <w:rFonts w:ascii="Times New Roman" w:hAnsi="Times New Roman"/>
          <w:b/>
          <w:bCs/>
          <w:sz w:val="24"/>
          <w:szCs w:val="24"/>
          <w:lang w:val="en"/>
        </w:rPr>
        <w:t xml:space="preserve">, </w:t>
      </w:r>
      <w:r w:rsidRPr="00382FCC">
        <w:rPr>
          <w:rFonts w:ascii="Times New Roman" w:hAnsi="Times New Roman"/>
          <w:b/>
          <w:bCs/>
          <w:sz w:val="24"/>
          <w:szCs w:val="24"/>
          <w:u w:val="single"/>
          <w:lang w:val="en"/>
        </w:rPr>
        <w:t>through our faith and prayers</w:t>
      </w:r>
      <w:r w:rsidRPr="0041160B">
        <w:rPr>
          <w:rFonts w:ascii="Times New Roman" w:hAnsi="Times New Roman"/>
          <w:sz w:val="24"/>
          <w:szCs w:val="24"/>
          <w:lang w:val="en"/>
        </w:rPr>
        <w:t>, a</w:t>
      </w:r>
      <w:r w:rsidRPr="00382FCC">
        <w:rPr>
          <w:rFonts w:ascii="Times New Roman" w:hAnsi="Times New Roman"/>
          <w:sz w:val="24"/>
          <w:szCs w:val="24"/>
          <w:lang w:val="en"/>
        </w:rPr>
        <w:t xml:space="preserve"> miracle that will be recognized by the Church.</w:t>
      </w:r>
    </w:p>
    <w:p w14:paraId="3272EC36" w14:textId="77777777" w:rsidR="00B84B47" w:rsidRPr="00382FCC" w:rsidRDefault="00B84B47" w:rsidP="00B84B47">
      <w:pPr>
        <w:tabs>
          <w:tab w:val="center" w:pos="3231"/>
        </w:tabs>
        <w:spacing w:after="120" w:line="288" w:lineRule="auto"/>
        <w:jc w:val="both"/>
        <w:rPr>
          <w:rFonts w:ascii="Times New Roman" w:hAnsi="Times New Roman"/>
          <w:sz w:val="24"/>
          <w:szCs w:val="24"/>
          <w:lang w:val="en"/>
        </w:rPr>
      </w:pPr>
      <w:r w:rsidRPr="00382FCC">
        <w:rPr>
          <w:rFonts w:ascii="Times New Roman" w:hAnsi="Times New Roman"/>
          <w:sz w:val="24"/>
          <w:szCs w:val="24"/>
          <w:lang w:val="en"/>
        </w:rPr>
        <w:t>Let us not forget that beatification is not only a celebration of the sanctity of the person who no longer lives among us. It is also "</w:t>
      </w:r>
      <w:r w:rsidRPr="00BD355B">
        <w:rPr>
          <w:rFonts w:ascii="Times New Roman" w:hAnsi="Times New Roman"/>
          <w:b/>
          <w:sz w:val="24"/>
          <w:szCs w:val="24"/>
          <w:lang w:val="en"/>
        </w:rPr>
        <w:t>an invitation and a program of life for those who are still here in this life, who are still pilgrims to the house of the Father</w:t>
      </w:r>
      <w:r w:rsidRPr="00382FCC">
        <w:rPr>
          <w:rFonts w:ascii="Times New Roman" w:hAnsi="Times New Roman"/>
          <w:sz w:val="24"/>
          <w:szCs w:val="24"/>
          <w:lang w:val="en"/>
        </w:rPr>
        <w:t xml:space="preserve">" (Fr. </w:t>
      </w:r>
      <w:proofErr w:type="spellStart"/>
      <w:r w:rsidRPr="00382FCC">
        <w:rPr>
          <w:rFonts w:ascii="Times New Roman" w:hAnsi="Times New Roman"/>
          <w:sz w:val="24"/>
          <w:szCs w:val="24"/>
          <w:lang w:val="en"/>
        </w:rPr>
        <w:t>Kijas</w:t>
      </w:r>
      <w:proofErr w:type="spellEnd"/>
      <w:r w:rsidRPr="00382FCC">
        <w:rPr>
          <w:rFonts w:ascii="Times New Roman" w:hAnsi="Times New Roman"/>
          <w:sz w:val="24"/>
          <w:szCs w:val="24"/>
          <w:lang w:val="en"/>
        </w:rPr>
        <w:t>). Our relationship with the Blessed does not end in worship; but we must also follow th</w:t>
      </w:r>
      <w:r>
        <w:rPr>
          <w:rFonts w:ascii="Times New Roman" w:hAnsi="Times New Roman"/>
          <w:sz w:val="24"/>
          <w:szCs w:val="24"/>
          <w:lang w:val="en"/>
        </w:rPr>
        <w:t>e example he proposes to us and, through his int</w:t>
      </w:r>
      <w:r w:rsidRPr="00382FCC">
        <w:rPr>
          <w:rFonts w:ascii="Times New Roman" w:hAnsi="Times New Roman"/>
          <w:sz w:val="24"/>
          <w:szCs w:val="24"/>
          <w:lang w:val="en"/>
        </w:rPr>
        <w:t xml:space="preserve">ercession, we ask </w:t>
      </w:r>
      <w:r>
        <w:rPr>
          <w:rFonts w:ascii="Times New Roman" w:hAnsi="Times New Roman"/>
          <w:sz w:val="24"/>
          <w:szCs w:val="24"/>
          <w:lang w:val="en"/>
        </w:rPr>
        <w:t xml:space="preserve">God’s blessing </w:t>
      </w:r>
      <w:r w:rsidRPr="00382FCC">
        <w:rPr>
          <w:rFonts w:ascii="Times New Roman" w:hAnsi="Times New Roman"/>
          <w:sz w:val="24"/>
          <w:szCs w:val="24"/>
          <w:lang w:val="en"/>
        </w:rPr>
        <w:t>for our Society and for all humanity, especially for our brothers and sisters in Africa. We must cultivate the certainty that "</w:t>
      </w:r>
      <w:r w:rsidRPr="00BD355B">
        <w:rPr>
          <w:rFonts w:ascii="Times New Roman" w:hAnsi="Times New Roman"/>
          <w:b/>
          <w:sz w:val="24"/>
          <w:szCs w:val="24"/>
          <w:lang w:val="en"/>
        </w:rPr>
        <w:t>with the blessed we form one body, one family, one Church. That is why we are called to love by this charity that brings us to Christ, and through him to the Father</w:t>
      </w:r>
      <w:r w:rsidRPr="00382FCC">
        <w:rPr>
          <w:rFonts w:ascii="Times New Roman" w:hAnsi="Times New Roman"/>
          <w:sz w:val="24"/>
          <w:szCs w:val="24"/>
          <w:lang w:val="en"/>
        </w:rPr>
        <w:t>" (Id.).</w:t>
      </w:r>
    </w:p>
    <w:p w14:paraId="7DDCA00A" w14:textId="77777777" w:rsidR="00B84B47" w:rsidRDefault="00B84B47" w:rsidP="00B84B47">
      <w:pPr>
        <w:tabs>
          <w:tab w:val="center" w:pos="3231"/>
        </w:tabs>
        <w:spacing w:after="120" w:line="288" w:lineRule="auto"/>
        <w:jc w:val="both"/>
        <w:rPr>
          <w:rFonts w:ascii="Times New Roman" w:hAnsi="Times New Roman"/>
          <w:sz w:val="24"/>
          <w:szCs w:val="24"/>
          <w:lang w:val="en"/>
        </w:rPr>
      </w:pPr>
      <w:r w:rsidRPr="00382FCC">
        <w:rPr>
          <w:rFonts w:ascii="Times New Roman" w:hAnsi="Times New Roman"/>
          <w:sz w:val="24"/>
          <w:szCs w:val="24"/>
          <w:lang w:val="en"/>
        </w:rPr>
        <w:t>From this truth is born our imitation of B</w:t>
      </w:r>
      <w:r>
        <w:rPr>
          <w:rFonts w:ascii="Times New Roman" w:hAnsi="Times New Roman"/>
          <w:sz w:val="24"/>
          <w:szCs w:val="24"/>
          <w:lang w:val="en"/>
        </w:rPr>
        <w:t xml:space="preserve">ishop </w:t>
      </w:r>
      <w:r w:rsidRPr="00382FCC">
        <w:rPr>
          <w:rFonts w:ascii="Times New Roman" w:hAnsi="Times New Roman"/>
          <w:sz w:val="24"/>
          <w:szCs w:val="24"/>
          <w:lang w:val="en"/>
        </w:rPr>
        <w:t>de Marion Brésillac in our way of being missionaries from the depth of our heart, able to take advantage of every opportunity "</w:t>
      </w:r>
      <w:r w:rsidRPr="00BD355B">
        <w:rPr>
          <w:rFonts w:ascii="Times New Roman" w:hAnsi="Times New Roman"/>
          <w:b/>
          <w:sz w:val="24"/>
          <w:szCs w:val="24"/>
          <w:lang w:val="en"/>
        </w:rPr>
        <w:t>to preach the Word</w:t>
      </w:r>
      <w:r w:rsidRPr="00382FCC">
        <w:rPr>
          <w:rFonts w:ascii="Times New Roman" w:hAnsi="Times New Roman"/>
          <w:sz w:val="24"/>
          <w:szCs w:val="24"/>
          <w:lang w:val="en"/>
        </w:rPr>
        <w:t>" and in this way to give birth to the local Church and make her grow. That is why there is a necessity for our prayer to obtain a miracle and for our intercession so that a new dynamism may sustain our life and our missionary pastoral care.</w:t>
      </w:r>
    </w:p>
    <w:p w14:paraId="13F4AA54" w14:textId="77777777" w:rsidR="007073CF" w:rsidRPr="00382FCC" w:rsidRDefault="007073CF" w:rsidP="00B84B47">
      <w:pPr>
        <w:tabs>
          <w:tab w:val="center" w:pos="3231"/>
        </w:tabs>
        <w:spacing w:after="120" w:line="288" w:lineRule="auto"/>
        <w:jc w:val="both"/>
        <w:rPr>
          <w:rFonts w:ascii="Times New Roman" w:hAnsi="Times New Roman"/>
          <w:sz w:val="24"/>
          <w:szCs w:val="24"/>
        </w:rPr>
      </w:pPr>
      <w:r>
        <w:rPr>
          <w:rFonts w:ascii="Times New Roman" w:hAnsi="Times New Roman"/>
          <w:sz w:val="24"/>
          <w:szCs w:val="24"/>
          <w:lang w:val="en"/>
        </w:rPr>
        <w:t xml:space="preserve">Please pray, through the intercession of our Founder, for your particular needs. If you receive any graces from God through Bishop de </w:t>
      </w:r>
      <w:proofErr w:type="spellStart"/>
      <w:r>
        <w:rPr>
          <w:rFonts w:ascii="Times New Roman" w:hAnsi="Times New Roman"/>
          <w:sz w:val="24"/>
          <w:szCs w:val="24"/>
          <w:lang w:val="en"/>
        </w:rPr>
        <w:t>Brésillac’s</w:t>
      </w:r>
      <w:proofErr w:type="spellEnd"/>
      <w:r>
        <w:rPr>
          <w:rFonts w:ascii="Times New Roman" w:hAnsi="Times New Roman"/>
          <w:sz w:val="24"/>
          <w:szCs w:val="24"/>
          <w:lang w:val="en"/>
        </w:rPr>
        <w:t xml:space="preserve"> intercession please make this known to the Postulator for the Cause: </w:t>
      </w:r>
    </w:p>
    <w:p w14:paraId="2C371463" w14:textId="77777777" w:rsidR="00B84B47" w:rsidRPr="00382FCC" w:rsidRDefault="00B84B47" w:rsidP="00B84B47">
      <w:pPr>
        <w:tabs>
          <w:tab w:val="center" w:pos="3231"/>
        </w:tabs>
        <w:rPr>
          <w:rFonts w:ascii="Times New Roman" w:hAnsi="Times New Roman"/>
          <w:sz w:val="24"/>
          <w:szCs w:val="24"/>
        </w:rPr>
      </w:pPr>
    </w:p>
    <w:p w14:paraId="5815D276" w14:textId="77777777" w:rsidR="00B84B47" w:rsidRDefault="00B84B47" w:rsidP="00B84B47">
      <w:pPr>
        <w:tabs>
          <w:tab w:val="center" w:pos="3231"/>
        </w:tabs>
        <w:spacing w:after="0" w:line="240" w:lineRule="auto"/>
        <w:jc w:val="right"/>
        <w:rPr>
          <w:rFonts w:ascii="Times New Roman" w:hAnsi="Times New Roman"/>
          <w:sz w:val="24"/>
          <w:szCs w:val="24"/>
        </w:rPr>
      </w:pPr>
      <w:r w:rsidRPr="00382FCC">
        <w:rPr>
          <w:rFonts w:ascii="Times New Roman" w:hAnsi="Times New Roman"/>
          <w:sz w:val="24"/>
          <w:szCs w:val="24"/>
        </w:rPr>
        <w:t xml:space="preserve">Fr. Andrea </w:t>
      </w:r>
      <w:proofErr w:type="spellStart"/>
      <w:r w:rsidRPr="00382FCC">
        <w:rPr>
          <w:rFonts w:ascii="Times New Roman" w:hAnsi="Times New Roman"/>
          <w:sz w:val="24"/>
          <w:szCs w:val="24"/>
        </w:rPr>
        <w:t>Mandonico</w:t>
      </w:r>
      <w:proofErr w:type="spellEnd"/>
      <w:r w:rsidRPr="00382FCC">
        <w:rPr>
          <w:rFonts w:ascii="Times New Roman" w:hAnsi="Times New Roman"/>
          <w:sz w:val="24"/>
          <w:szCs w:val="24"/>
        </w:rPr>
        <w:t xml:space="preserve">, </w:t>
      </w:r>
      <w:r>
        <w:rPr>
          <w:rFonts w:ascii="Times New Roman" w:hAnsi="Times New Roman"/>
          <w:sz w:val="24"/>
          <w:szCs w:val="24"/>
        </w:rPr>
        <w:t xml:space="preserve">SMA </w:t>
      </w:r>
    </w:p>
    <w:p w14:paraId="5837D10E" w14:textId="77777777" w:rsidR="00B84B47" w:rsidRDefault="00B84B47" w:rsidP="00B84B47">
      <w:pPr>
        <w:tabs>
          <w:tab w:val="center" w:pos="3231"/>
        </w:tabs>
        <w:spacing w:after="0" w:line="240" w:lineRule="auto"/>
        <w:jc w:val="right"/>
        <w:rPr>
          <w:rFonts w:ascii="Times New Roman" w:hAnsi="Times New Roman"/>
          <w:sz w:val="24"/>
          <w:szCs w:val="24"/>
        </w:rPr>
      </w:pPr>
      <w:r w:rsidRPr="00382FCC">
        <w:rPr>
          <w:rFonts w:ascii="Times New Roman" w:hAnsi="Times New Roman"/>
          <w:sz w:val="24"/>
          <w:szCs w:val="24"/>
        </w:rPr>
        <w:t>Postulator</w:t>
      </w:r>
      <w:r>
        <w:rPr>
          <w:rFonts w:ascii="Times New Roman" w:hAnsi="Times New Roman"/>
          <w:sz w:val="24"/>
          <w:szCs w:val="24"/>
        </w:rPr>
        <w:t xml:space="preserve"> for the Cause of Bishop de Brésillac</w:t>
      </w:r>
    </w:p>
    <w:p w14:paraId="705BFE45" w14:textId="77777777" w:rsidR="007073CF" w:rsidRDefault="001823C1" w:rsidP="00B84B47">
      <w:pPr>
        <w:tabs>
          <w:tab w:val="center" w:pos="3231"/>
        </w:tabs>
        <w:spacing w:after="0" w:line="240" w:lineRule="auto"/>
        <w:jc w:val="right"/>
        <w:rPr>
          <w:rFonts w:ascii="Times New Roman" w:hAnsi="Times New Roman"/>
          <w:sz w:val="24"/>
          <w:szCs w:val="24"/>
        </w:rPr>
      </w:pPr>
      <w:hyperlink r:id="rId5" w:history="1">
        <w:r w:rsidR="00674DBC" w:rsidRPr="00821BD9">
          <w:rPr>
            <w:rStyle w:val="Hyperlink"/>
            <w:rFonts w:ascii="Times New Roman" w:hAnsi="Times New Roman"/>
            <w:sz w:val="24"/>
            <w:szCs w:val="24"/>
          </w:rPr>
          <w:t>archives@smaroma.org</w:t>
        </w:r>
      </w:hyperlink>
      <w:bookmarkStart w:id="1" w:name="_GoBack"/>
      <w:bookmarkEnd w:id="1"/>
    </w:p>
    <w:p w14:paraId="14368465" w14:textId="77777777" w:rsidR="007073CF" w:rsidRPr="00382FCC" w:rsidRDefault="007073CF" w:rsidP="00B84B47">
      <w:pPr>
        <w:tabs>
          <w:tab w:val="center" w:pos="3231"/>
        </w:tabs>
        <w:spacing w:after="0" w:line="240" w:lineRule="auto"/>
        <w:jc w:val="right"/>
        <w:rPr>
          <w:rFonts w:ascii="Times New Roman" w:hAnsi="Times New Roman"/>
          <w:sz w:val="24"/>
          <w:szCs w:val="24"/>
          <w:lang w:val="fr-FR"/>
        </w:rPr>
      </w:pPr>
    </w:p>
    <w:p w14:paraId="0A81DCC1" w14:textId="77777777" w:rsidR="00D44F3A" w:rsidRDefault="00D44F3A"/>
    <w:sectPr w:rsidR="00D44F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1A5"/>
    <w:multiLevelType w:val="hybridMultilevel"/>
    <w:tmpl w:val="C30AEA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7A7112"/>
    <w:multiLevelType w:val="hybridMultilevel"/>
    <w:tmpl w:val="2D7A00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47"/>
    <w:rsid w:val="001823C1"/>
    <w:rsid w:val="00674DBC"/>
    <w:rsid w:val="007073CF"/>
    <w:rsid w:val="00B84B47"/>
    <w:rsid w:val="00D44F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9C85"/>
  <w15:chartTrackingRefBased/>
  <w15:docId w15:val="{8B05E900-3B6D-4D43-AFE5-B7C05532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B47"/>
    <w:pPr>
      <w:spacing w:after="0" w:line="240" w:lineRule="auto"/>
      <w:ind w:left="720" w:right="284" w:firstLine="284"/>
      <w:contextualSpacing/>
      <w:jc w:val="both"/>
    </w:pPr>
    <w:rPr>
      <w:rFonts w:ascii="Times New Roman" w:hAnsi="Times New Roman"/>
      <w:sz w:val="24"/>
      <w:szCs w:val="24"/>
      <w:lang w:val="it-IT"/>
    </w:rPr>
  </w:style>
  <w:style w:type="character" w:styleId="Hyperlink">
    <w:name w:val="Hyperlink"/>
    <w:basedOn w:val="DefaultParagraphFont"/>
    <w:uiPriority w:val="99"/>
    <w:unhideWhenUsed/>
    <w:rsid w:val="00707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hives@smaro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 Mullan</cp:lastModifiedBy>
  <cp:revision>2</cp:revision>
  <dcterms:created xsi:type="dcterms:W3CDTF">2019-12-07T11:23:00Z</dcterms:created>
  <dcterms:modified xsi:type="dcterms:W3CDTF">2019-12-07T11:23:00Z</dcterms:modified>
</cp:coreProperties>
</file>